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2BAB" w14:textId="77777777" w:rsidR="00F372CE" w:rsidRDefault="00F372CE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</w:p>
    <w:p w14:paraId="7CE1D1C7" w14:textId="52A6D730" w:rsidR="00713A10" w:rsidRPr="00510EF2" w:rsidRDefault="00AE05C9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noProof/>
          <w:color w:val="FF0000"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9.55pt;margin-top:.3pt;width:77.15pt;height:78.2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13684865" r:id="rId9">
            <o:FieldCodes>\s</o:FieldCodes>
          </o:OLEObject>
        </w:object>
      </w:r>
    </w:p>
    <w:p w14:paraId="60C26025" w14:textId="2C2A812A" w:rsidR="009549F3" w:rsidRPr="00510EF2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  <w:cs/>
        </w:rPr>
      </w:pPr>
      <w:r w:rsidRPr="00510EF2">
        <w:rPr>
          <w:rFonts w:asciiTheme="minorBidi" w:hAnsiTheme="minorBidi" w:cstheme="minorBidi"/>
          <w:b/>
          <w:bCs/>
          <w:color w:val="FF0000"/>
        </w:rPr>
        <w:t xml:space="preserve">  </w:t>
      </w:r>
      <w:r w:rsidRPr="00510EF2">
        <w:rPr>
          <w:rFonts w:asciiTheme="minorBidi" w:hAnsiTheme="minorBidi" w:cstheme="minorBidi"/>
          <w:b/>
          <w:bCs/>
          <w:color w:val="FF0000"/>
        </w:rPr>
        <w:tab/>
      </w:r>
      <w:r w:rsidRPr="00510EF2">
        <w:rPr>
          <w:rFonts w:asciiTheme="minorBidi" w:hAnsiTheme="minorBidi" w:cstheme="minorBidi"/>
          <w:b/>
          <w:bCs/>
          <w:color w:val="FF0000"/>
        </w:rPr>
        <w:tab/>
      </w:r>
    </w:p>
    <w:p w14:paraId="491020FD" w14:textId="77777777" w:rsidR="009549F3" w:rsidRPr="00510EF2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510EF2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510EF2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510EF2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510EF2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510EF2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510EF2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510EF2">
        <w:rPr>
          <w:rFonts w:asciiTheme="minorBidi" w:hAnsiTheme="minorBidi" w:cstheme="minorBidi"/>
          <w:sz w:val="30"/>
          <w:szCs w:val="30"/>
        </w:rPr>
        <w:t>--------</w:t>
      </w:r>
      <w:r w:rsidRPr="00510EF2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58D229A8" w:rsidR="006A11CF" w:rsidRPr="00572FA0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510EF2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510EF2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72FA0">
        <w:rPr>
          <w:rFonts w:asciiTheme="minorBidi" w:hAnsiTheme="minorBidi" w:cstheme="minorBidi"/>
          <w:sz w:val="30"/>
          <w:szCs w:val="30"/>
          <w:cs/>
        </w:rPr>
        <w:t>มี</w:t>
      </w:r>
      <w:r w:rsidR="007E0860" w:rsidRPr="00510EF2">
        <w:rPr>
          <w:rFonts w:asciiTheme="minorBidi" w:hAnsiTheme="minorBidi" w:cstheme="minorBidi"/>
          <w:sz w:val="30"/>
          <w:szCs w:val="30"/>
          <w:cs/>
        </w:rPr>
        <w:t>ความประสงค์</w:t>
      </w:r>
      <w:r w:rsidRPr="00510EF2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510EF2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D3D15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D3D15" w:rsidRPr="00572FA0">
        <w:rPr>
          <w:rFonts w:asciiTheme="minorBidi" w:hAnsiTheme="minorBidi" w:cstheme="minorBidi"/>
          <w:sz w:val="30"/>
          <w:szCs w:val="30"/>
          <w:cs/>
        </w:rPr>
        <w:t>ตำแหน่งนัก</w:t>
      </w:r>
      <w:r w:rsidR="00C768D4" w:rsidRPr="00572FA0">
        <w:rPr>
          <w:rFonts w:asciiTheme="minorBidi" w:hAnsiTheme="minorBidi" w:cstheme="minorBidi" w:hint="cs"/>
          <w:sz w:val="30"/>
          <w:szCs w:val="30"/>
          <w:cs/>
        </w:rPr>
        <w:t>วิทยาศาสตร์</w:t>
      </w:r>
      <w:r w:rsidR="00CD3D15" w:rsidRPr="00572FA0">
        <w:rPr>
          <w:rFonts w:asciiTheme="minorBidi" w:hAnsiTheme="minorBidi" w:cstheme="minorBidi"/>
          <w:sz w:val="30"/>
          <w:szCs w:val="30"/>
          <w:cs/>
        </w:rPr>
        <w:t xml:space="preserve"> ปฏิบัติงาน </w:t>
      </w:r>
      <w:r w:rsidR="00C768D4" w:rsidRPr="00572FA0">
        <w:rPr>
          <w:rFonts w:asciiTheme="minorBidi" w:hAnsiTheme="minorBidi" w:cstheme="minorBidi" w:hint="cs"/>
          <w:sz w:val="30"/>
          <w:szCs w:val="30"/>
          <w:cs/>
        </w:rPr>
        <w:t>หน่วยมนุษยโภชนาการ กลุ่ม</w:t>
      </w:r>
      <w:r w:rsidR="00E2723D" w:rsidRPr="00572FA0">
        <w:rPr>
          <w:rFonts w:asciiTheme="minorBidi" w:hAnsiTheme="minorBidi" w:cstheme="minorBidi"/>
          <w:sz w:val="30"/>
          <w:szCs w:val="30"/>
          <w:cs/>
        </w:rPr>
        <w:t>วิชาการ</w:t>
      </w:r>
      <w:r w:rsidR="00C768D4" w:rsidRPr="00572FA0">
        <w:rPr>
          <w:rFonts w:asciiTheme="minorBidi" w:hAnsiTheme="minorBidi" w:cstheme="minorBidi" w:hint="cs"/>
          <w:sz w:val="30"/>
          <w:szCs w:val="30"/>
          <w:cs/>
        </w:rPr>
        <w:t xml:space="preserve">และวิจัยด้านอาหารและโภชนาการ </w:t>
      </w:r>
      <w:r w:rsidR="00E2723D" w:rsidRPr="00572FA0">
        <w:rPr>
          <w:rFonts w:asciiTheme="minorBidi" w:hAnsiTheme="minorBidi" w:cstheme="minorBidi"/>
          <w:sz w:val="30"/>
          <w:szCs w:val="30"/>
          <w:cs/>
        </w:rPr>
        <w:t xml:space="preserve"> จำนวน</w:t>
      </w:r>
      <w:r w:rsidRPr="00572FA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768D4" w:rsidRPr="00572FA0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572FA0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510EF2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510EF2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510EF2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524686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510EF2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510EF2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510EF2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510EF2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ศ</w:t>
      </w:r>
      <w:r w:rsidRPr="00510EF2">
        <w:rPr>
          <w:rFonts w:asciiTheme="minorBidi" w:hAnsiTheme="minorBidi" w:cstheme="minorBidi"/>
          <w:sz w:val="30"/>
          <w:szCs w:val="30"/>
        </w:rPr>
        <w:t xml:space="preserve">. </w:t>
      </w:r>
      <w:r w:rsidRPr="00510EF2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510EF2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510EF2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445F3B1E" w:rsidR="006A11CF" w:rsidRPr="00572FA0" w:rsidRDefault="006A11CF" w:rsidP="00502E12">
      <w:pPr>
        <w:pStyle w:val="BodyText2"/>
        <w:jc w:val="left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 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 w:rsidRPr="00510EF2">
        <w:rPr>
          <w:rFonts w:asciiTheme="minorBidi" w:hAnsiTheme="minorBidi" w:cstheme="minorBidi"/>
          <w:sz w:val="30"/>
          <w:szCs w:val="30"/>
          <w:cs/>
        </w:rPr>
        <w:t>สามารถส่งเอกสารหลักฐานการส</w:t>
      </w:r>
      <w:r w:rsidRPr="00510EF2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 w:rsidRPr="00510EF2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Pr="00510EF2">
        <w:rPr>
          <w:rFonts w:asciiTheme="minorBidi" w:hAnsiTheme="minorBidi" w:cstheme="minorBidi"/>
          <w:sz w:val="30"/>
          <w:szCs w:val="30"/>
        </w:rPr>
        <w:t>E-mail</w:t>
      </w:r>
      <w:r w:rsidR="00CC6021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D0EA0" w:rsidRPr="00510EF2">
        <w:rPr>
          <w:rFonts w:asciiTheme="minorBidi" w:hAnsiTheme="minorBidi" w:cstheme="minorBidi"/>
          <w:color w:val="FFFFFF"/>
          <w:sz w:val="30"/>
          <w:szCs w:val="30"/>
        </w:rPr>
        <w:t xml:space="preserve">. </w:t>
      </w:r>
      <w:r w:rsidRPr="00510EF2">
        <w:rPr>
          <w:rFonts w:asciiTheme="minorBidi" w:hAnsiTheme="minorBidi" w:cstheme="minorBidi"/>
          <w:sz w:val="30"/>
          <w:szCs w:val="30"/>
        </w:rPr>
        <w:t>Address:</w:t>
      </w:r>
      <w:r w:rsidR="004334F9"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="00713A10" w:rsidRPr="00510EF2">
        <w:rPr>
          <w:rFonts w:asciiTheme="minorBidi" w:hAnsiTheme="minorBidi" w:cstheme="minorBidi"/>
          <w:sz w:val="30"/>
          <w:szCs w:val="30"/>
        </w:rPr>
        <w:t>s</w:t>
      </w:r>
      <w:r w:rsidR="00477F12" w:rsidRPr="00510EF2">
        <w:rPr>
          <w:rFonts w:asciiTheme="minorBidi" w:hAnsiTheme="minorBidi" w:cstheme="minorBidi"/>
          <w:sz w:val="30"/>
          <w:szCs w:val="30"/>
        </w:rPr>
        <w:t>unee.th</w:t>
      </w:r>
      <w:r w:rsidR="00CC3490" w:rsidRPr="00510EF2">
        <w:rPr>
          <w:rFonts w:asciiTheme="minorBidi" w:hAnsiTheme="minorBidi" w:cstheme="minorBidi"/>
          <w:sz w:val="30"/>
          <w:szCs w:val="30"/>
        </w:rPr>
        <w:t>n</w:t>
      </w:r>
      <w:r w:rsidR="00A177EB" w:rsidRPr="00510EF2">
        <w:rPr>
          <w:rFonts w:asciiTheme="minorBidi" w:hAnsiTheme="minorBidi" w:cstheme="minorBidi"/>
          <w:sz w:val="30"/>
          <w:szCs w:val="30"/>
        </w:rPr>
        <w:t>@mahidol.ac.th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D00D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6021" w:rsidRPr="00510EF2">
        <w:rPr>
          <w:rFonts w:asciiTheme="minorBidi" w:hAnsiTheme="minorBidi" w:cstheme="minorBidi"/>
          <w:sz w:val="30"/>
          <w:szCs w:val="30"/>
          <w:cs/>
        </w:rPr>
        <w:t>หรือผ่านทาง</w:t>
      </w:r>
      <w:r w:rsidR="008D00D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6021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hyperlink r:id="rId10" w:history="1">
        <w:r w:rsidR="00E2723D" w:rsidRPr="00510EF2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https://muhr.mahidol.ac.th/E-Recruitment/</w:t>
        </w:r>
      </w:hyperlink>
      <w:r w:rsidR="00E2723D" w:rsidRPr="00510EF2">
        <w:rPr>
          <w:rStyle w:val="Hyperlink"/>
          <w:rFonts w:asciiTheme="minorBidi" w:hAnsiTheme="minorBidi" w:cstheme="minorBidi"/>
          <w:sz w:val="30"/>
          <w:szCs w:val="30"/>
          <w:cs/>
        </w:rPr>
        <w:t xml:space="preserve"> </w:t>
      </w:r>
      <w:r w:rsidR="00CC6021" w:rsidRPr="00510EF2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  <w:r w:rsidR="00CC6021" w:rsidRPr="00510EF2">
        <w:rPr>
          <w:rStyle w:val="Hyperlink"/>
          <w:rFonts w:asciiTheme="minorBidi" w:hAnsiTheme="minorBidi" w:cstheme="minorBidi"/>
          <w:sz w:val="30"/>
          <w:szCs w:val="30"/>
          <w:u w:val="none"/>
          <w:cs/>
        </w:rPr>
        <w:t xml:space="preserve"> 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510EF2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E2723D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="003B6916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572FA0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572FA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8D00D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0D0EA0" w:rsidRPr="00572FA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8D00D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๒</w:t>
      </w:r>
      <w:r w:rsidR="00E2723D" w:rsidRPr="00572FA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8D00D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มิถุนายน </w:t>
      </w:r>
      <w:r w:rsidR="0032180B" w:rsidRPr="00572FA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572FA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572FA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572FA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</w:p>
    <w:p w14:paraId="1ED6C878" w14:textId="77777777" w:rsidR="006A11CF" w:rsidRPr="00510EF2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510EF2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510EF2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๑</w:t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0BA3B894" w:rsidR="00713A10" w:rsidRPr="00510EF2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๒</w:t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</w:t>
      </w:r>
      <w:r w:rsidR="00572FA0">
        <w:rPr>
          <w:rFonts w:asciiTheme="minorBidi" w:hAnsiTheme="minorBidi" w:cstheme="minorBidi" w:hint="cs"/>
          <w:sz w:val="30"/>
          <w:szCs w:val="30"/>
          <w:cs/>
        </w:rPr>
        <w:t>บย</w:t>
      </w:r>
      <w:r w:rsidRPr="00510EF2">
        <w:rPr>
          <w:rFonts w:asciiTheme="minorBidi" w:hAnsiTheme="minorBidi" w:cstheme="minorBidi"/>
          <w:sz w:val="30"/>
          <w:szCs w:val="30"/>
          <w:cs/>
        </w:rPr>
        <w:t>บอนุมัติจากผู้มีอำนาจว่าเป็นผู้สำเร็จการศึกษา</w:t>
      </w:r>
      <w:r w:rsidR="00713A10" w:rsidRPr="00510EF2">
        <w:rPr>
          <w:rFonts w:asciiTheme="minorBidi" w:hAnsiTheme="minorBidi" w:cstheme="minorBidi"/>
          <w:sz w:val="30"/>
          <w:szCs w:val="30"/>
          <w:cs/>
        </w:rPr>
        <w:t>คร</w:t>
      </w:r>
      <w:r w:rsidRPr="00510EF2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04297753" w14:textId="2A3A8E2A" w:rsidR="006A11CF" w:rsidRPr="00510EF2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  <w:cs/>
        </w:rPr>
        <w:t xml:space="preserve">                           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510EF2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๓</w:t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510EF2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510EF2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510EF2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510EF2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510EF2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๕</w:t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510EF2">
        <w:rPr>
          <w:rFonts w:asciiTheme="minorBidi" w:hAnsiTheme="minorBidi" w:cstheme="minorBidi"/>
          <w:sz w:val="30"/>
          <w:szCs w:val="30"/>
        </w:rPr>
        <w:t>–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Pr="00510EF2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๔</w:t>
      </w:r>
      <w:r w:rsidRPr="00510EF2">
        <w:rPr>
          <w:rFonts w:asciiTheme="minorBidi" w:hAnsiTheme="minorBidi" w:cstheme="minorBidi"/>
          <w:sz w:val="30"/>
          <w:szCs w:val="30"/>
        </w:rPr>
        <w:t>.</w:t>
      </w:r>
      <w:r w:rsidRPr="00510EF2">
        <w:rPr>
          <w:rFonts w:asciiTheme="minorBidi" w:hAnsiTheme="minorBidi" w:cstheme="minorBidi"/>
          <w:sz w:val="30"/>
          <w:szCs w:val="30"/>
          <w:cs/>
        </w:rPr>
        <w:t>๖</w:t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510EF2">
        <w:rPr>
          <w:rFonts w:asciiTheme="minorBidi" w:hAnsiTheme="minorBidi" w:cstheme="minorBidi"/>
          <w:sz w:val="30"/>
          <w:szCs w:val="30"/>
        </w:rPr>
        <w:t>(</w:t>
      </w:r>
      <w:r w:rsidRPr="00510EF2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510EF2">
        <w:rPr>
          <w:rFonts w:asciiTheme="minorBidi" w:hAnsiTheme="minorBidi" w:cstheme="minorBidi"/>
          <w:sz w:val="30"/>
          <w:szCs w:val="30"/>
        </w:rPr>
        <w:t>)</w:t>
      </w:r>
    </w:p>
    <w:p w14:paraId="6E08C08B" w14:textId="21A55344" w:rsidR="00A80A92" w:rsidRPr="00510EF2" w:rsidRDefault="00A80A92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  <w:cs/>
        </w:rPr>
        <w:tab/>
        <w:t xml:space="preserve">      ๔.๗  ผลการทดสอบภาษาอังกฤษ ๑ ฉบับ</w:t>
      </w:r>
    </w:p>
    <w:p w14:paraId="2FB2F26D" w14:textId="77777777" w:rsidR="006A11CF" w:rsidRPr="00510EF2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510EF2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510EF2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05F44E2C" w:rsidR="006A11CF" w:rsidRPr="00572FA0" w:rsidRDefault="006A11CF" w:rsidP="00CD3162">
      <w:pPr>
        <w:pStyle w:val="BodyText2"/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="00C00088" w:rsidRPr="00510EF2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510EF2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>วัน เวลา และสถานที่ทำการคัดเลือกจะประกาศให้ทราบใน</w:t>
      </w:r>
      <w:r w:rsidRPr="00572FA0">
        <w:rPr>
          <w:rFonts w:asciiTheme="minorBidi" w:hAnsiTheme="minorBidi" w:cstheme="minorBidi"/>
          <w:sz w:val="30"/>
          <w:szCs w:val="30"/>
          <w:cs/>
        </w:rPr>
        <w:t xml:space="preserve">วันที่  </w:t>
      </w:r>
      <w:r w:rsidR="008D00D2" w:rsidRPr="008D00D2">
        <w:rPr>
          <w:rFonts w:asciiTheme="minorBidi" w:hAnsiTheme="minorBidi" w:cstheme="minorBidi" w:hint="cs"/>
          <w:b/>
          <w:bCs/>
          <w:sz w:val="30"/>
          <w:szCs w:val="30"/>
          <w:cs/>
        </w:rPr>
        <w:t>๗</w:t>
      </w:r>
      <w:r w:rsidR="00AC2805" w:rsidRPr="008D00D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AA0524" w:rsidRPr="00572FA0">
        <w:rPr>
          <w:rFonts w:asciiTheme="minorBidi" w:hAnsiTheme="minorBidi" w:cstheme="minorBidi" w:hint="cs"/>
          <w:b/>
          <w:bCs/>
          <w:sz w:val="30"/>
          <w:szCs w:val="30"/>
          <w:cs/>
        </w:rPr>
        <w:t>มิถุนายน</w:t>
      </w:r>
      <w:r w:rsidR="00100CE6" w:rsidRPr="00572FA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572FA0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572FA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572FA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CC6021" w:rsidRPr="00572FA0">
        <w:rPr>
          <w:rFonts w:asciiTheme="minorBidi" w:hAnsiTheme="minorBidi" w:cstheme="minorBidi"/>
          <w:sz w:val="30"/>
          <w:szCs w:val="30"/>
          <w:cs/>
        </w:rPr>
        <w:t xml:space="preserve"> ผ่านทาง </w:t>
      </w:r>
      <w:hyperlink r:id="rId11" w:history="1">
        <w:r w:rsidR="00CC6021" w:rsidRPr="00572FA0">
          <w:rPr>
            <w:rStyle w:val="Hyperlink"/>
            <w:rFonts w:asciiTheme="minorBidi" w:hAnsiTheme="minorBidi" w:cstheme="minorBidi"/>
            <w:color w:val="auto"/>
            <w:sz w:val="30"/>
            <w:szCs w:val="30"/>
          </w:rPr>
          <w:t>https://muhr.mahidol.ac.th</w:t>
        </w:r>
      </w:hyperlink>
      <w:r w:rsidR="00CC6021" w:rsidRPr="00572FA0">
        <w:rPr>
          <w:rStyle w:val="Hyperlink"/>
          <w:rFonts w:asciiTheme="minorBidi" w:hAnsiTheme="minorBidi" w:cstheme="minorBidi"/>
          <w:color w:val="auto"/>
          <w:sz w:val="30"/>
          <w:szCs w:val="30"/>
        </w:rPr>
        <w:t>/E-Recruitment/</w:t>
      </w:r>
      <w:r w:rsidR="004334F9" w:rsidRPr="00572FA0">
        <w:rPr>
          <w:rStyle w:val="Hyperlink"/>
          <w:rFonts w:asciiTheme="minorBidi" w:hAnsiTheme="minorBidi" w:cstheme="minorBidi"/>
          <w:color w:val="auto"/>
          <w:sz w:val="30"/>
          <w:szCs w:val="30"/>
          <w:u w:val="none"/>
        </w:rPr>
        <w:t xml:space="preserve"> </w:t>
      </w:r>
    </w:p>
    <w:p w14:paraId="4AA24177" w14:textId="67837121" w:rsidR="006A11CF" w:rsidRPr="00510EF2" w:rsidRDefault="005E26AF" w:rsidP="00EE7D1C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 w:rsidRPr="00510EF2">
        <w:rPr>
          <w:rFonts w:asciiTheme="minorBidi" w:hAnsiTheme="minorBidi" w:cstheme="minorBidi"/>
          <w:sz w:val="30"/>
          <w:szCs w:val="30"/>
          <w:cs/>
        </w:rPr>
        <w:tab/>
      </w:r>
      <w:r w:rsidRPr="00510EF2">
        <w:rPr>
          <w:rFonts w:asciiTheme="minorBidi" w:hAnsiTheme="minorBidi" w:cstheme="minorBidi"/>
          <w:sz w:val="30"/>
          <w:szCs w:val="30"/>
          <w:cs/>
        </w:rPr>
        <w:tab/>
      </w:r>
      <w:r w:rsidRPr="00510EF2"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510EF2">
        <w:rPr>
          <w:rFonts w:asciiTheme="minorBidi" w:hAnsiTheme="minorBidi" w:cstheme="minorBidi"/>
          <w:sz w:val="30"/>
          <w:szCs w:val="30"/>
        </w:rPr>
        <w:tab/>
      </w:r>
      <w:r w:rsidR="006A11CF" w:rsidRPr="00510EF2">
        <w:rPr>
          <w:rFonts w:asciiTheme="minorBidi" w:hAnsiTheme="minorBidi" w:cstheme="minorBidi"/>
          <w:sz w:val="30"/>
          <w:szCs w:val="30"/>
        </w:rPr>
        <w:tab/>
      </w:r>
      <w:r w:rsidR="006A11CF" w:rsidRPr="00510EF2">
        <w:rPr>
          <w:rFonts w:asciiTheme="minorBidi" w:hAnsiTheme="minorBidi" w:cstheme="minorBidi"/>
          <w:sz w:val="30"/>
          <w:szCs w:val="30"/>
        </w:rPr>
        <w:tab/>
      </w:r>
      <w:r w:rsidR="00A177EB" w:rsidRPr="00510EF2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B6916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72FA0">
        <w:rPr>
          <w:rFonts w:asciiTheme="minorBidi" w:hAnsiTheme="minorBidi" w:cstheme="minorBidi" w:hint="cs"/>
          <w:sz w:val="30"/>
          <w:szCs w:val="30"/>
          <w:cs/>
        </w:rPr>
        <w:t>๑๐</w:t>
      </w:r>
      <w:r w:rsidR="00100CE6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928AD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72FA0">
        <w:rPr>
          <w:rFonts w:asciiTheme="minorBidi" w:hAnsiTheme="minorBidi" w:cstheme="minorBidi" w:hint="cs"/>
          <w:sz w:val="30"/>
          <w:szCs w:val="30"/>
          <w:cs/>
        </w:rPr>
        <w:t>พฤษภาคม</w:t>
      </w:r>
      <w:r w:rsidR="003B6916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510EF2">
        <w:rPr>
          <w:rFonts w:asciiTheme="minorBidi" w:hAnsiTheme="minorBidi" w:cstheme="minorBidi"/>
          <w:sz w:val="30"/>
          <w:szCs w:val="30"/>
        </w:rPr>
        <w:t>.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510EF2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510EF2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510EF2">
        <w:rPr>
          <w:rFonts w:asciiTheme="minorBidi" w:hAnsiTheme="minorBidi" w:cstheme="minorBidi"/>
          <w:sz w:val="30"/>
          <w:szCs w:val="30"/>
          <w:cs/>
        </w:rPr>
        <w:t>๖</w:t>
      </w:r>
      <w:r w:rsidR="00E2723D" w:rsidRPr="00510EF2">
        <w:rPr>
          <w:rFonts w:asciiTheme="minorBidi" w:hAnsiTheme="minorBidi" w:cstheme="minorBidi"/>
          <w:sz w:val="30"/>
          <w:szCs w:val="30"/>
          <w:cs/>
        </w:rPr>
        <w:t>๕</w:t>
      </w:r>
    </w:p>
    <w:p w14:paraId="38A0D485" w14:textId="138F4A5D" w:rsidR="00713A10" w:rsidRPr="00510EF2" w:rsidRDefault="00597760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</w:p>
    <w:p w14:paraId="7A214333" w14:textId="768242EA" w:rsidR="002C3A81" w:rsidRPr="00510EF2" w:rsidRDefault="00DF1BFC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bookmarkStart w:id="0" w:name="_GoBack"/>
      <w:bookmarkEnd w:id="0"/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>(ลงนาม)  เชาวนี  ชูพีรัชน์</w:t>
      </w:r>
    </w:p>
    <w:p w14:paraId="0F7A763F" w14:textId="1194F790" w:rsidR="00A177EB" w:rsidRPr="00510EF2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510EF2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510EF2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510EF2">
        <w:rPr>
          <w:rFonts w:asciiTheme="minorBidi" w:hAnsiTheme="minorBidi" w:cstheme="minorBidi"/>
          <w:sz w:val="30"/>
          <w:szCs w:val="30"/>
        </w:rPr>
        <w:t xml:space="preserve">    </w:t>
      </w:r>
      <w:r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510EF2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572FA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F5187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510EF2">
        <w:rPr>
          <w:rFonts w:asciiTheme="minorBidi" w:hAnsiTheme="minorBidi" w:cstheme="minorBidi"/>
          <w:sz w:val="30"/>
          <w:szCs w:val="30"/>
        </w:rPr>
        <w:t xml:space="preserve">   </w:t>
      </w:r>
      <w:r w:rsidR="00E2723D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758F0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E3468" w:rsidRPr="00510EF2">
        <w:rPr>
          <w:rFonts w:asciiTheme="minorBidi" w:hAnsiTheme="minorBidi" w:cstheme="minorBidi"/>
          <w:sz w:val="30"/>
          <w:szCs w:val="30"/>
        </w:rPr>
        <w:t>(</w:t>
      </w:r>
      <w:r w:rsidR="00E2723D" w:rsidRPr="00510EF2">
        <w:rPr>
          <w:rFonts w:asciiTheme="minorBidi" w:hAnsiTheme="minorBidi" w:cstheme="minorBidi"/>
          <w:sz w:val="30"/>
          <w:szCs w:val="30"/>
          <w:cs/>
        </w:rPr>
        <w:t>รอง</w:t>
      </w:r>
      <w:r w:rsidRPr="00510EF2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510EF2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716798E8" w:rsidR="00C31C23" w:rsidRPr="00510EF2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Pr="00510EF2">
        <w:rPr>
          <w:rFonts w:asciiTheme="minorBidi" w:hAnsiTheme="minorBidi" w:cstheme="minorBidi"/>
          <w:sz w:val="30"/>
          <w:szCs w:val="30"/>
        </w:rPr>
        <w:tab/>
      </w:r>
      <w:r w:rsidR="00713A10" w:rsidRPr="00510EF2">
        <w:rPr>
          <w:rFonts w:asciiTheme="minorBidi" w:hAnsiTheme="minorBidi" w:cstheme="minorBidi"/>
          <w:sz w:val="30"/>
          <w:szCs w:val="30"/>
        </w:rPr>
        <w:t xml:space="preserve">       </w:t>
      </w:r>
      <w:r w:rsidR="007758F0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713A10" w:rsidRPr="00510EF2">
        <w:rPr>
          <w:rFonts w:asciiTheme="minorBidi" w:hAnsiTheme="minorBidi" w:cstheme="minorBidi"/>
          <w:sz w:val="30"/>
          <w:szCs w:val="30"/>
        </w:rPr>
        <w:t xml:space="preserve">  </w:t>
      </w:r>
      <w:r w:rsidR="00C31C23" w:rsidRPr="00510EF2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76A539B1" w:rsidR="00A177EB" w:rsidRPr="00510EF2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510EF2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510EF2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 w:rsidRPr="00510EF2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A0524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77F12" w:rsidRPr="00510EF2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510EF2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7758F0" w:rsidRPr="00510EF2">
        <w:rPr>
          <w:rFonts w:asciiTheme="minorBidi" w:hAnsiTheme="minorBidi" w:cstheme="minorBidi"/>
          <w:sz w:val="30"/>
          <w:szCs w:val="30"/>
          <w:cs/>
        </w:rPr>
        <w:t>โ</w:t>
      </w:r>
      <w:r w:rsidRPr="00510EF2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45A914C7" w14:textId="77777777" w:rsidR="00CC6021" w:rsidRPr="00510EF2" w:rsidRDefault="00CC6021" w:rsidP="00EE7D1C">
      <w:pPr>
        <w:rPr>
          <w:rFonts w:asciiTheme="minorBidi" w:hAnsiTheme="minorBidi" w:cstheme="minorBidi"/>
          <w:sz w:val="30"/>
          <w:szCs w:val="30"/>
        </w:rPr>
      </w:pPr>
    </w:p>
    <w:p w14:paraId="73CBB357" w14:textId="7BA25811" w:rsidR="00E813D0" w:rsidRPr="00510EF2" w:rsidRDefault="00E813D0" w:rsidP="00A4268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รายละเอียดแนบท้ายประกาศสถาบ</w:t>
      </w:r>
      <w:r w:rsidR="0032180B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ันโภชนาการ  ลงวันที่ </w:t>
      </w:r>
      <w:r w:rsidR="005928AD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572FA0">
        <w:rPr>
          <w:rFonts w:asciiTheme="minorBidi" w:hAnsiTheme="minorBidi" w:cstheme="minorBidi" w:hint="cs"/>
          <w:b/>
          <w:bCs/>
          <w:sz w:val="30"/>
          <w:szCs w:val="30"/>
          <w:cs/>
        </w:rPr>
        <w:t>๑๐</w:t>
      </w:r>
      <w:r w:rsidR="00477F12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572FA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พฤษภาคม</w:t>
      </w:r>
      <w:r w:rsidR="002C3A81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510EF2">
        <w:rPr>
          <w:rFonts w:asciiTheme="minorBidi" w:hAnsiTheme="minorBidi" w:cstheme="minorBidi"/>
          <w:b/>
          <w:bCs/>
          <w:sz w:val="30"/>
          <w:szCs w:val="30"/>
          <w:cs/>
        </w:rPr>
        <w:t>พ.ศ. ๒๕</w:t>
      </w:r>
      <w:r w:rsidR="00100CE6" w:rsidRPr="00510EF2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E2723D"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๕ </w:t>
      </w:r>
    </w:p>
    <w:p w14:paraId="0F1FDD7F" w14:textId="77777777" w:rsidR="00E2723D" w:rsidRPr="00510EF2" w:rsidRDefault="00E2723D" w:rsidP="00A4268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0A8A052B" w14:textId="06CB036D" w:rsidR="00CC6021" w:rsidRPr="00510EF2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3A81" w:rsidRPr="00510EF2">
        <w:rPr>
          <w:rFonts w:asciiTheme="minorBidi" w:hAnsiTheme="minorBidi" w:cstheme="minorBidi"/>
          <w:sz w:val="30"/>
          <w:szCs w:val="30"/>
        </w:rPr>
        <w:t xml:space="preserve">  </w:t>
      </w:r>
      <w:r w:rsidR="002C3A81" w:rsidRPr="00510EF2">
        <w:rPr>
          <w:rFonts w:asciiTheme="minorBidi" w:hAnsiTheme="minorBidi" w:cstheme="minorBidi"/>
          <w:b/>
          <w:bCs/>
          <w:sz w:val="30"/>
          <w:szCs w:val="30"/>
        </w:rPr>
        <w:t>:</w:t>
      </w:r>
      <w:r w:rsidR="00CD3D15" w:rsidRPr="00510EF2">
        <w:rPr>
          <w:rFonts w:asciiTheme="minorBidi" w:hAnsiTheme="minorBidi" w:cstheme="minorBidi"/>
          <w:sz w:val="30"/>
          <w:szCs w:val="30"/>
          <w:cs/>
        </w:rPr>
        <w:t xml:space="preserve">   นัก</w:t>
      </w:r>
      <w:r w:rsidR="00C768D4">
        <w:rPr>
          <w:rFonts w:asciiTheme="minorBidi" w:hAnsiTheme="minorBidi" w:cstheme="minorBidi" w:hint="cs"/>
          <w:sz w:val="30"/>
          <w:szCs w:val="30"/>
          <w:cs/>
        </w:rPr>
        <w:t>วิทยาศาสตร์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จำนวน </w:t>
      </w:r>
      <w:r w:rsidR="00C768D4">
        <w:rPr>
          <w:rFonts w:asciiTheme="minorBidi" w:hAnsiTheme="minorBidi" w:cstheme="minorBidi" w:hint="cs"/>
          <w:sz w:val="30"/>
          <w:szCs w:val="30"/>
          <w:cs/>
        </w:rPr>
        <w:t xml:space="preserve"> ๑ 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อัตรา</w:t>
      </w:r>
    </w:p>
    <w:p w14:paraId="2BBB843C" w14:textId="14AD2E16" w:rsidR="00CD3D15" w:rsidRDefault="00CC6021" w:rsidP="00CD3D15">
      <w:pPr>
        <w:ind w:left="1134" w:hanging="1134"/>
        <w:rPr>
          <w:rFonts w:asciiTheme="minorBidi" w:hAnsiTheme="minorBidi" w:cstheme="minorBidi"/>
          <w:color w:val="000000"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2C3A81" w:rsidRPr="00510EF2">
        <w:rPr>
          <w:rFonts w:asciiTheme="minorBidi" w:hAnsiTheme="minorBidi" w:cstheme="minorBidi"/>
          <w:sz w:val="30"/>
          <w:szCs w:val="30"/>
        </w:rPr>
        <w:t xml:space="preserve"> </w:t>
      </w:r>
      <w:r w:rsidR="002C3A81" w:rsidRPr="00510EF2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ab/>
      </w:r>
      <w:r w:rsidR="00C768D4">
        <w:rPr>
          <w:rFonts w:asciiTheme="minorBidi" w:hAnsiTheme="minorBidi" w:cstheme="minorBidi" w:hint="cs"/>
          <w:color w:val="000000"/>
          <w:sz w:val="30"/>
          <w:szCs w:val="30"/>
          <w:cs/>
        </w:rPr>
        <w:t>กลุ่มวิชาการและวิจัยด้านอาหารและโภชนาการ</w:t>
      </w:r>
      <w:r w:rsidR="00E2723D" w:rsidRPr="00510EF2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</w:p>
    <w:p w14:paraId="4781C747" w14:textId="77777777" w:rsidR="00CC6021" w:rsidRPr="00F47735" w:rsidRDefault="00CC6021" w:rsidP="00CC6021">
      <w:pPr>
        <w:tabs>
          <w:tab w:val="left" w:pos="1080"/>
        </w:tabs>
        <w:rPr>
          <w:sz w:val="30"/>
          <w:szCs w:val="30"/>
        </w:rPr>
      </w:pPr>
      <w:r w:rsidRPr="00F47735">
        <w:rPr>
          <w:b/>
          <w:bCs/>
          <w:sz w:val="30"/>
          <w:szCs w:val="30"/>
          <w:cs/>
        </w:rPr>
        <w:t>คุณสมบัติที่เหมาะสมกับตำแหน่ง (</w:t>
      </w:r>
      <w:r w:rsidRPr="00F47735">
        <w:rPr>
          <w:b/>
          <w:bCs/>
          <w:sz w:val="30"/>
          <w:szCs w:val="30"/>
        </w:rPr>
        <w:t>Job Specification)</w:t>
      </w:r>
    </w:p>
    <w:p w14:paraId="3D3D4F85" w14:textId="44BCEDFE" w:rsidR="00CD3D15" w:rsidRPr="00F47735" w:rsidRDefault="00CD3D15" w:rsidP="00CD3D15">
      <w:pPr>
        <w:ind w:left="567" w:hanging="283"/>
        <w:rPr>
          <w:sz w:val="30"/>
          <w:szCs w:val="30"/>
        </w:rPr>
      </w:pPr>
      <w:r w:rsidRPr="00F47735">
        <w:rPr>
          <w:sz w:val="30"/>
          <w:szCs w:val="30"/>
          <w:cs/>
        </w:rPr>
        <w:t xml:space="preserve">๑. </w:t>
      </w:r>
      <w:r w:rsidRPr="00F47735">
        <w:rPr>
          <w:sz w:val="30"/>
          <w:szCs w:val="30"/>
          <w:cs/>
        </w:rPr>
        <w:tab/>
        <w:t>สำเร็จการศึกษาปริญญา</w:t>
      </w:r>
      <w:r w:rsidR="00344BE2" w:rsidRPr="00F47735">
        <w:rPr>
          <w:sz w:val="30"/>
          <w:szCs w:val="30"/>
          <w:cs/>
        </w:rPr>
        <w:t>ตรี</w:t>
      </w:r>
      <w:r w:rsidRPr="00F47735">
        <w:rPr>
          <w:sz w:val="30"/>
          <w:szCs w:val="30"/>
          <w:cs/>
        </w:rPr>
        <w:t xml:space="preserve"> </w:t>
      </w:r>
      <w:r w:rsidR="00F47735" w:rsidRPr="00F47735">
        <w:rPr>
          <w:sz w:val="30"/>
          <w:szCs w:val="30"/>
          <w:cs/>
        </w:rPr>
        <w:t>ในสาขา</w:t>
      </w:r>
      <w:r w:rsidRPr="00F47735">
        <w:rPr>
          <w:sz w:val="30"/>
          <w:szCs w:val="30"/>
          <w:cs/>
        </w:rPr>
        <w:t>วิทยาศาสตร์</w:t>
      </w:r>
      <w:r w:rsidR="00F47735" w:rsidRPr="00F47735">
        <w:rPr>
          <w:sz w:val="30"/>
          <w:szCs w:val="30"/>
          <w:cs/>
        </w:rPr>
        <w:t>/</w:t>
      </w:r>
      <w:r w:rsidRPr="00F47735">
        <w:rPr>
          <w:sz w:val="30"/>
          <w:szCs w:val="30"/>
          <w:cs/>
        </w:rPr>
        <w:t>เทคโนโลยีการอาหาร</w:t>
      </w:r>
      <w:r w:rsidRPr="00F47735">
        <w:rPr>
          <w:sz w:val="30"/>
          <w:szCs w:val="30"/>
        </w:rPr>
        <w:t>/</w:t>
      </w:r>
      <w:r w:rsidRPr="00F47735">
        <w:rPr>
          <w:sz w:val="30"/>
          <w:szCs w:val="30"/>
          <w:cs/>
        </w:rPr>
        <w:t>อาหารและโภชนาการ/วิทยาศาสตร์สุขภาพ</w:t>
      </w:r>
      <w:r w:rsidR="00F47735" w:rsidRPr="00F47735">
        <w:rPr>
          <w:sz w:val="30"/>
          <w:szCs w:val="30"/>
          <w:cs/>
        </w:rPr>
        <w:t xml:space="preserve"> หรือสาขาอื่น ๆ ที่เกี่ยวข้อง</w:t>
      </w:r>
      <w:r w:rsidRPr="00F47735">
        <w:rPr>
          <w:sz w:val="30"/>
          <w:szCs w:val="30"/>
          <w:cs/>
        </w:rPr>
        <w:t xml:space="preserve"> </w:t>
      </w:r>
    </w:p>
    <w:p w14:paraId="74207815" w14:textId="77777777" w:rsidR="00CD3D15" w:rsidRPr="00F47735" w:rsidRDefault="00CD3D15" w:rsidP="00CD3D15">
      <w:pPr>
        <w:ind w:left="567" w:hanging="283"/>
        <w:rPr>
          <w:sz w:val="30"/>
          <w:szCs w:val="30"/>
        </w:rPr>
      </w:pPr>
      <w:r w:rsidRPr="00F47735">
        <w:rPr>
          <w:sz w:val="30"/>
          <w:szCs w:val="30"/>
          <w:cs/>
        </w:rPr>
        <w:t>๒.</w:t>
      </w:r>
      <w:r w:rsidRPr="00F47735">
        <w:rPr>
          <w:sz w:val="30"/>
          <w:szCs w:val="30"/>
          <w:cs/>
        </w:rPr>
        <w:tab/>
        <w:t>เพศหญิง / ชาย (เพศชายต้องผ่านการเกณฑ์ทหารหรือได้รับการยกเว้นมาแล้ว)</w:t>
      </w:r>
    </w:p>
    <w:p w14:paraId="1CABA482" w14:textId="313E5899" w:rsidR="00CD3D15" w:rsidRPr="00F47735" w:rsidRDefault="00CD3D15" w:rsidP="00F47735">
      <w:pPr>
        <w:ind w:left="567" w:hanging="283"/>
        <w:rPr>
          <w:color w:val="FF0000"/>
          <w:sz w:val="30"/>
          <w:szCs w:val="30"/>
        </w:rPr>
      </w:pPr>
      <w:r w:rsidRPr="00F47735">
        <w:rPr>
          <w:sz w:val="30"/>
          <w:szCs w:val="30"/>
          <w:cs/>
        </w:rPr>
        <w:t xml:space="preserve">๓. </w:t>
      </w:r>
      <w:r w:rsidRPr="00F47735">
        <w:rPr>
          <w:sz w:val="30"/>
          <w:szCs w:val="30"/>
          <w:cs/>
        </w:rPr>
        <w:tab/>
        <w:t>มีความรู้ด้าน</w:t>
      </w:r>
      <w:r w:rsidR="00F47735" w:rsidRPr="00F47735">
        <w:rPr>
          <w:sz w:val="30"/>
          <w:szCs w:val="30"/>
          <w:cs/>
        </w:rPr>
        <w:t>การ</w:t>
      </w:r>
      <w:r w:rsidR="00344BE2" w:rsidRPr="00F47735">
        <w:rPr>
          <w:sz w:val="30"/>
          <w:szCs w:val="30"/>
          <w:cs/>
        </w:rPr>
        <w:t>วิเคราะห์สารออกฤทธิ์ทางชีวภาพในอาหาร พืชอาหาร และสมุนไพร</w:t>
      </w:r>
    </w:p>
    <w:p w14:paraId="1D615D26" w14:textId="4BF51AA0" w:rsidR="00510EF2" w:rsidRPr="00F47735" w:rsidRDefault="00CD3D15" w:rsidP="00510EF2">
      <w:pPr>
        <w:ind w:left="567" w:hanging="283"/>
        <w:rPr>
          <w:sz w:val="30"/>
          <w:szCs w:val="30"/>
        </w:rPr>
      </w:pPr>
      <w:r w:rsidRPr="00F47735">
        <w:rPr>
          <w:sz w:val="30"/>
          <w:szCs w:val="30"/>
          <w:cs/>
        </w:rPr>
        <w:t xml:space="preserve">๔. </w:t>
      </w:r>
      <w:r w:rsidRPr="00F47735">
        <w:rPr>
          <w:sz w:val="30"/>
          <w:szCs w:val="30"/>
          <w:cs/>
        </w:rPr>
        <w:tab/>
        <w:t>หากมีประสบการณ์ใน</w:t>
      </w:r>
      <w:r w:rsidR="004367EF" w:rsidRPr="00F47735">
        <w:rPr>
          <w:sz w:val="30"/>
          <w:szCs w:val="30"/>
          <w:cs/>
        </w:rPr>
        <w:t>การ</w:t>
      </w:r>
      <w:r w:rsidR="00344BE2" w:rsidRPr="00F47735">
        <w:rPr>
          <w:sz w:val="30"/>
          <w:szCs w:val="30"/>
          <w:cs/>
        </w:rPr>
        <w:t>ใช้</w:t>
      </w:r>
      <w:r w:rsidR="00344BE2" w:rsidRPr="00F47735">
        <w:rPr>
          <w:sz w:val="30"/>
          <w:szCs w:val="30"/>
          <w:shd w:val="clear" w:color="auto" w:fill="FFFFFF"/>
          <w:cs/>
        </w:rPr>
        <w:t>เครื่องวิเคราะห์และแยกสารชนิดของเหลวประสิทธิภาพสูง ต่อพ่วงเครื่องวัดมวลสารในสถานะของเหลว (</w:t>
      </w:r>
      <w:r w:rsidR="00344BE2" w:rsidRPr="00F47735">
        <w:rPr>
          <w:sz w:val="30"/>
          <w:szCs w:val="30"/>
          <w:shd w:val="clear" w:color="auto" w:fill="FFFFFF"/>
        </w:rPr>
        <w:t>LC-MS/MS)</w:t>
      </w:r>
      <w:r w:rsidR="00344BE2" w:rsidRPr="00F47735">
        <w:rPr>
          <w:sz w:val="30"/>
          <w:szCs w:val="30"/>
          <w:shd w:val="clear" w:color="auto" w:fill="FFFFFF"/>
          <w:cs/>
        </w:rPr>
        <w:t xml:space="preserve"> </w:t>
      </w:r>
      <w:r w:rsidR="00F47735" w:rsidRPr="00F47735">
        <w:rPr>
          <w:sz w:val="30"/>
          <w:szCs w:val="30"/>
          <w:shd w:val="clear" w:color="auto" w:fill="FFFFFF"/>
          <w:cs/>
        </w:rPr>
        <w:t xml:space="preserve">และการใช้เครื่องอ่านปฏิกิริยา </w:t>
      </w:r>
      <w:r w:rsidR="00F47735" w:rsidRPr="00F47735">
        <w:rPr>
          <w:sz w:val="30"/>
          <w:szCs w:val="30"/>
          <w:shd w:val="clear" w:color="auto" w:fill="FFFFFF"/>
        </w:rPr>
        <w:t>microplate reader</w:t>
      </w:r>
      <w:r w:rsidR="00F47735" w:rsidRPr="00F47735">
        <w:rPr>
          <w:sz w:val="30"/>
          <w:szCs w:val="30"/>
          <w:shd w:val="clear" w:color="auto" w:fill="FFFFFF"/>
          <w:cs/>
        </w:rPr>
        <w:t xml:space="preserve"> </w:t>
      </w:r>
      <w:r w:rsidRPr="00F47735">
        <w:rPr>
          <w:sz w:val="30"/>
          <w:szCs w:val="30"/>
          <w:cs/>
        </w:rPr>
        <w:t>จะพิจารณาเป็นพิเศษ</w:t>
      </w:r>
    </w:p>
    <w:p w14:paraId="3B3F3433" w14:textId="77777777" w:rsidR="00510EF2" w:rsidRPr="00F47735" w:rsidRDefault="00510EF2" w:rsidP="00510EF2">
      <w:pPr>
        <w:tabs>
          <w:tab w:val="left" w:pos="1080"/>
        </w:tabs>
        <w:rPr>
          <w:sz w:val="30"/>
          <w:szCs w:val="30"/>
        </w:rPr>
      </w:pPr>
      <w:r w:rsidRPr="00F47735">
        <w:rPr>
          <w:color w:val="FF0000"/>
          <w:sz w:val="30"/>
          <w:szCs w:val="30"/>
          <w:cs/>
        </w:rPr>
        <w:t xml:space="preserve">    </w:t>
      </w:r>
      <w:r w:rsidRPr="00F47735">
        <w:rPr>
          <w:sz w:val="30"/>
          <w:szCs w:val="30"/>
          <w:cs/>
        </w:rPr>
        <w:t xml:space="preserve">๕. มีทักษะในการอ่านและเขียนภาษาอังกฤษในเกณฑ์ดีจะพิจารณาเป็นพิเศษ และมีผลคะแนนทดสอบภาษาอังกฤษ ที่มี  </w:t>
      </w:r>
    </w:p>
    <w:p w14:paraId="02C2679E" w14:textId="4076A8EC" w:rsidR="00510EF2" w:rsidRPr="00F47735" w:rsidRDefault="00510EF2" w:rsidP="00510EF2">
      <w:pPr>
        <w:tabs>
          <w:tab w:val="left" w:pos="1080"/>
        </w:tabs>
        <w:rPr>
          <w:sz w:val="30"/>
          <w:szCs w:val="30"/>
        </w:rPr>
      </w:pPr>
      <w:r w:rsidRPr="00F47735">
        <w:rPr>
          <w:sz w:val="30"/>
          <w:szCs w:val="30"/>
          <w:cs/>
        </w:rPr>
        <w:t xml:space="preserve">          ระยะเวลาไม่เกิน ๒ ปี ดังต่อไปนี้</w:t>
      </w:r>
    </w:p>
    <w:p w14:paraId="770DB8C4" w14:textId="2878F9BE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IELTS (Academic Module)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๓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 หรือ </w:t>
      </w:r>
    </w:p>
    <w:p w14:paraId="64762306" w14:textId="34A241ED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TOEFL IBT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๒๙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 คะแนน หรือ</w:t>
      </w:r>
    </w:p>
    <w:p w14:paraId="232A9CA3" w14:textId="6A0C16DB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TOEFL ITP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๓๙๐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 คะแนน หรือ</w:t>
      </w:r>
    </w:p>
    <w:p w14:paraId="34C7CB91" w14:textId="604E4BFF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TOEFL CBT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คะแนนไม่ต่ำากว่า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๙</w:t>
      </w:r>
      <w:r w:rsidRPr="00344BE2">
        <w:rPr>
          <w:rFonts w:asciiTheme="minorBidi" w:hAnsiTheme="minorBidi" w:cstheme="minorBidi"/>
          <w:sz w:val="30"/>
          <w:szCs w:val="30"/>
          <w:cs/>
        </w:rPr>
        <w:t>๐ คะแนน หรือ</w:t>
      </w:r>
    </w:p>
    <w:p w14:paraId="6FD955E9" w14:textId="71064B70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TOEIC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๔</w:t>
      </w:r>
      <w:r w:rsidRPr="00344BE2">
        <w:rPr>
          <w:rFonts w:asciiTheme="minorBidi" w:hAnsiTheme="minorBidi" w:cstheme="minorBidi"/>
          <w:sz w:val="30"/>
          <w:szCs w:val="30"/>
          <w:cs/>
        </w:rPr>
        <w:t>๐๐ คะแนน หรือ</w:t>
      </w:r>
    </w:p>
    <w:p w14:paraId="7FC1BC7C" w14:textId="0E023F9A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๓๖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 คะแนน หรือ</w:t>
      </w:r>
    </w:p>
    <w:p w14:paraId="4668D02A" w14:textId="5D184ADC" w:rsidR="00510EF2" w:rsidRPr="00344BE2" w:rsidRDefault="00510EF2" w:rsidP="00510EF2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</w:rPr>
        <w:t xml:space="preserve">MU - ELT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คะแนนไม่ต่ำกว่า </w:t>
      </w:r>
      <w:r w:rsidR="00344BE2" w:rsidRPr="00344BE2">
        <w:rPr>
          <w:rFonts w:asciiTheme="minorBidi" w:hAnsiTheme="minorBidi" w:cstheme="minorBidi" w:hint="cs"/>
          <w:sz w:val="30"/>
          <w:szCs w:val="30"/>
          <w:cs/>
        </w:rPr>
        <w:t>๕๖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 คะแนน</w:t>
      </w:r>
    </w:p>
    <w:p w14:paraId="3E06C37C" w14:textId="77777777" w:rsidR="00510EF2" w:rsidRPr="00344BE2" w:rsidRDefault="00510EF2" w:rsidP="00510EF2">
      <w:pPr>
        <w:ind w:left="567" w:hanging="283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  <w:cs/>
        </w:rPr>
        <w:t xml:space="preserve">๖. มีความชำนาญในการใช้โปรแกรมสำเร็จรูป </w:t>
      </w:r>
      <w:r w:rsidRPr="00344BE2">
        <w:rPr>
          <w:rFonts w:asciiTheme="minorBidi" w:hAnsiTheme="minorBidi" w:cstheme="minorBidi"/>
          <w:sz w:val="30"/>
          <w:szCs w:val="30"/>
        </w:rPr>
        <w:t xml:space="preserve">Microsoft Office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(โดยเฉพาะอย่างยิ่ง </w:t>
      </w:r>
      <w:r w:rsidRPr="00344BE2">
        <w:rPr>
          <w:rFonts w:asciiTheme="minorBidi" w:hAnsiTheme="minorBidi" w:cstheme="minorBidi"/>
          <w:sz w:val="30"/>
          <w:szCs w:val="30"/>
        </w:rPr>
        <w:t xml:space="preserve">word </w:t>
      </w:r>
      <w:r w:rsidRPr="00344BE2">
        <w:rPr>
          <w:rFonts w:asciiTheme="minorBidi" w:hAnsiTheme="minorBidi" w:cstheme="minorBidi"/>
          <w:sz w:val="30"/>
          <w:szCs w:val="30"/>
          <w:cs/>
        </w:rPr>
        <w:t xml:space="preserve">และ </w:t>
      </w:r>
      <w:r w:rsidRPr="00344BE2">
        <w:rPr>
          <w:rFonts w:asciiTheme="minorBidi" w:hAnsiTheme="minorBidi" w:cstheme="minorBidi"/>
          <w:sz w:val="30"/>
          <w:szCs w:val="30"/>
        </w:rPr>
        <w:t xml:space="preserve">excel) </w:t>
      </w:r>
      <w:r w:rsidRPr="00344BE2">
        <w:rPr>
          <w:rFonts w:asciiTheme="minorBidi" w:hAnsiTheme="minorBidi" w:cstheme="minorBidi"/>
          <w:sz w:val="30"/>
          <w:szCs w:val="30"/>
          <w:cs/>
        </w:rPr>
        <w:t>ในระดับดี</w:t>
      </w:r>
    </w:p>
    <w:p w14:paraId="61B88DFB" w14:textId="52CDC940" w:rsidR="00F45659" w:rsidRPr="00344BE2" w:rsidRDefault="00510EF2" w:rsidP="00C768D4">
      <w:pPr>
        <w:ind w:left="567" w:hanging="283"/>
        <w:rPr>
          <w:rFonts w:asciiTheme="minorBidi" w:hAnsiTheme="minorBidi" w:cstheme="minorBidi"/>
          <w:sz w:val="30"/>
          <w:szCs w:val="30"/>
        </w:rPr>
      </w:pPr>
      <w:r w:rsidRPr="00344BE2">
        <w:rPr>
          <w:rFonts w:asciiTheme="minorBidi" w:hAnsiTheme="minorBidi" w:cstheme="minorBidi"/>
          <w:sz w:val="30"/>
          <w:szCs w:val="30"/>
          <w:cs/>
        </w:rPr>
        <w:t xml:space="preserve">๗. มีความรับผิดชอบสูง มีมนุษยสัมพันธ์ดี มีใจรักการเรียนรู้ และกระตือรือร้นในการทำงาน </w:t>
      </w:r>
    </w:p>
    <w:p w14:paraId="306C4C0C" w14:textId="19F18644" w:rsidR="00510EF2" w:rsidRPr="00C768D4" w:rsidRDefault="00510EF2" w:rsidP="00510EF2">
      <w:pPr>
        <w:rPr>
          <w:rFonts w:asciiTheme="minorBidi" w:hAnsiTheme="minorBidi" w:cstheme="minorBidi"/>
          <w:b/>
          <w:bCs/>
          <w:sz w:val="30"/>
          <w:szCs w:val="30"/>
        </w:rPr>
      </w:pPr>
      <w:r w:rsidRPr="00C768D4">
        <w:rPr>
          <w:rFonts w:asciiTheme="minorBidi" w:hAnsiTheme="minorBidi" w:cstheme="minorBidi"/>
          <w:b/>
          <w:bCs/>
          <w:sz w:val="30"/>
          <w:szCs w:val="30"/>
          <w:cs/>
        </w:rPr>
        <w:t>ลักษณะงานที่มอบหมายให้ปฏิบัติ  (</w:t>
      </w:r>
      <w:r w:rsidRPr="00C768D4">
        <w:rPr>
          <w:rFonts w:asciiTheme="minorBidi" w:hAnsiTheme="minorBidi" w:cstheme="minorBidi"/>
          <w:b/>
          <w:bCs/>
          <w:sz w:val="30"/>
          <w:szCs w:val="30"/>
        </w:rPr>
        <w:t>Job Description)</w:t>
      </w:r>
    </w:p>
    <w:p w14:paraId="5BCA8262" w14:textId="791A65B1" w:rsidR="00C768D4" w:rsidRPr="00AA0524" w:rsidRDefault="00C768D4" w:rsidP="00C768D4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AA0524">
        <w:rPr>
          <w:rFonts w:asciiTheme="minorBidi" w:hAnsiTheme="minorBidi" w:cstheme="minorBidi"/>
          <w:sz w:val="32"/>
          <w:szCs w:val="32"/>
          <w:cs/>
        </w:rPr>
        <w:t>ร่วมทำวิจัยกับอาจารย์และนักวิจัยในหน่วย โดยเน้นการวิจัยอาหารเพื่อสุขภาพ เพื่อตอบสนองยุทธศาสตร์มหาวิทยาลัยและสถาบันโภชนาการ</w:t>
      </w:r>
      <w:r w:rsidRPr="00AA0524">
        <w:rPr>
          <w:rFonts w:asciiTheme="minorBidi" w:hAnsiTheme="minorBidi" w:cstheme="minorBidi"/>
          <w:sz w:val="32"/>
          <w:szCs w:val="32"/>
        </w:rPr>
        <w:t xml:space="preserve"> </w:t>
      </w:r>
      <w:r w:rsidRPr="00AA0524">
        <w:rPr>
          <w:rFonts w:asciiTheme="minorBidi" w:hAnsiTheme="minorBidi" w:cstheme="minorBidi"/>
          <w:sz w:val="32"/>
          <w:szCs w:val="32"/>
          <w:cs/>
        </w:rPr>
        <w:t>ด้านงานวิจัยที่มีผลกระทบสูง</w:t>
      </w:r>
    </w:p>
    <w:p w14:paraId="02F8D008" w14:textId="388088C2" w:rsidR="00C768D4" w:rsidRPr="00AA0524" w:rsidRDefault="00C768D4" w:rsidP="00C768D4">
      <w:pPr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AA0524">
        <w:rPr>
          <w:rFonts w:asciiTheme="minorBidi" w:hAnsiTheme="minorBidi" w:cstheme="minorBidi"/>
          <w:sz w:val="32"/>
          <w:szCs w:val="32"/>
          <w:cs/>
        </w:rPr>
        <w:t>วิเคราะห์สารออกฤทธิ์ทางชีวภาพในอาหาร พืชอาหารและสมุนไพร ด้วย</w:t>
      </w:r>
      <w:r w:rsidRPr="00AA0524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>เครื่องวิเคราะห์และแยกสารชนิดของเหลวประสิทธิภาพสูง ต่อพ่วงเครื่องวัดมวลสารในสถานะ</w:t>
      </w:r>
      <w:r w:rsidR="00344BE2">
        <w:rPr>
          <w:rFonts w:asciiTheme="minorBidi" w:hAnsiTheme="minorBidi" w:cstheme="minorBidi" w:hint="cs"/>
          <w:sz w:val="32"/>
          <w:szCs w:val="32"/>
          <w:shd w:val="clear" w:color="auto" w:fill="FFFFFF"/>
          <w:cs/>
        </w:rPr>
        <w:t>ของเหลว</w:t>
      </w:r>
      <w:r w:rsidRPr="00AA0524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(</w:t>
      </w:r>
      <w:r w:rsidRPr="00AA0524">
        <w:rPr>
          <w:rFonts w:asciiTheme="minorBidi" w:hAnsiTheme="minorBidi" w:cstheme="minorBidi"/>
          <w:sz w:val="32"/>
          <w:szCs w:val="32"/>
          <w:shd w:val="clear" w:color="auto" w:fill="FFFFFF"/>
        </w:rPr>
        <w:t>LC-MS/MS)</w:t>
      </w:r>
      <w:r w:rsidRPr="00AA0524">
        <w:rPr>
          <w:rFonts w:asciiTheme="minorBidi" w:hAnsiTheme="minorBidi" w:cstheme="minorBidi"/>
          <w:sz w:val="32"/>
          <w:szCs w:val="32"/>
          <w:shd w:val="clear" w:color="auto" w:fill="FFFFFF"/>
          <w:cs/>
        </w:rPr>
        <w:t xml:space="preserve"> ทั้งในการวิจัยและการบริการวิชาการ พร้อมจัดทำผลวิเคราะห์</w:t>
      </w:r>
    </w:p>
    <w:p w14:paraId="1E518200" w14:textId="46E275AD" w:rsidR="00C768D4" w:rsidRPr="00AA0524" w:rsidRDefault="00C768D4" w:rsidP="00C768D4">
      <w:pPr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AA0524">
        <w:rPr>
          <w:rFonts w:asciiTheme="minorBidi" w:hAnsiTheme="minorBidi" w:cstheme="minorBidi"/>
          <w:sz w:val="32"/>
          <w:szCs w:val="32"/>
          <w:cs/>
        </w:rPr>
        <w:t>สอนและให้คำแนะนำ การใช้เครื่องวิเคราะห์และแยกสารชนิดของเหลวประสิทธิภาพสูง ต่อพ่วงเครื่องวัดมวลสารในสถานะ</w:t>
      </w:r>
      <w:r w:rsidR="00344BE2">
        <w:rPr>
          <w:rFonts w:asciiTheme="minorBidi" w:hAnsiTheme="minorBidi" w:cstheme="minorBidi" w:hint="cs"/>
          <w:sz w:val="32"/>
          <w:szCs w:val="32"/>
          <w:cs/>
        </w:rPr>
        <w:t>ของเหลว</w:t>
      </w:r>
      <w:r w:rsidRPr="00AA0524">
        <w:rPr>
          <w:rFonts w:asciiTheme="minorBidi" w:hAnsiTheme="minorBidi" w:cstheme="minorBidi"/>
          <w:sz w:val="32"/>
          <w:szCs w:val="32"/>
          <w:cs/>
        </w:rPr>
        <w:t xml:space="preserve"> (</w:t>
      </w:r>
      <w:r w:rsidRPr="00AA0524">
        <w:rPr>
          <w:rFonts w:asciiTheme="minorBidi" w:hAnsiTheme="minorBidi" w:cstheme="minorBidi"/>
          <w:sz w:val="32"/>
          <w:szCs w:val="32"/>
        </w:rPr>
        <w:t xml:space="preserve">LC-MS/MS) </w:t>
      </w:r>
      <w:r w:rsidRPr="00AA0524">
        <w:rPr>
          <w:rFonts w:asciiTheme="minorBidi" w:hAnsiTheme="minorBidi" w:cstheme="minorBidi"/>
          <w:sz w:val="32"/>
          <w:szCs w:val="32"/>
          <w:cs/>
        </w:rPr>
        <w:t>แก่นักศึกษาและนักวิจัยที่เกี่ยวข้อง</w:t>
      </w:r>
    </w:p>
    <w:p w14:paraId="37F4EB3B" w14:textId="77777777" w:rsidR="00C768D4" w:rsidRPr="00AA0524" w:rsidRDefault="00C768D4" w:rsidP="00C768D4">
      <w:pPr>
        <w:numPr>
          <w:ilvl w:val="0"/>
          <w:numId w:val="19"/>
        </w:numPr>
        <w:rPr>
          <w:rFonts w:asciiTheme="minorBidi" w:hAnsiTheme="minorBidi" w:cstheme="minorBidi"/>
          <w:sz w:val="32"/>
          <w:szCs w:val="32"/>
        </w:rPr>
      </w:pPr>
      <w:r w:rsidRPr="00AA0524">
        <w:rPr>
          <w:rFonts w:asciiTheme="minorBidi" w:hAnsiTheme="minorBidi" w:cstheme="minorBidi"/>
          <w:sz w:val="32"/>
          <w:szCs w:val="32"/>
          <w:cs/>
        </w:rPr>
        <w:t>ร่วมเขียนและเผยแพร่ผลงานวิจัยและนวัตกรรมด้านอาหารและโภชนาการที่มีคุณภาพสูง เป็นที่ยอมรับในระดับนานาชาติ</w:t>
      </w:r>
    </w:p>
    <w:p w14:paraId="49F10DE0" w14:textId="77777777" w:rsidR="00C768D4" w:rsidRPr="00AA0524" w:rsidRDefault="00C768D4" w:rsidP="00C768D4">
      <w:pPr>
        <w:numPr>
          <w:ilvl w:val="0"/>
          <w:numId w:val="19"/>
        </w:numPr>
        <w:rPr>
          <w:rFonts w:asciiTheme="minorBidi" w:hAnsiTheme="minorBidi" w:cstheme="minorBidi"/>
          <w:sz w:val="32"/>
          <w:szCs w:val="32"/>
          <w:cs/>
        </w:rPr>
      </w:pPr>
      <w:r w:rsidRPr="00AA0524">
        <w:rPr>
          <w:rFonts w:asciiTheme="minorBidi" w:hAnsiTheme="minorBidi" w:cstheme="minorBidi"/>
          <w:sz w:val="32"/>
          <w:szCs w:val="32"/>
          <w:cs/>
        </w:rPr>
        <w:t>ประสานงานในการนำผลงานไปจดทะเบียนทรัพย์สินทางปัญญา</w:t>
      </w:r>
    </w:p>
    <w:p w14:paraId="0305B9E4" w14:textId="77777777" w:rsidR="00F372CE" w:rsidRDefault="00F372CE" w:rsidP="00CC6021">
      <w:pPr>
        <w:rPr>
          <w:rFonts w:asciiTheme="minorBidi" w:hAnsiTheme="minorBidi" w:cstheme="minorBidi"/>
          <w:b/>
          <w:bCs/>
          <w:sz w:val="30"/>
          <w:szCs w:val="30"/>
        </w:rPr>
      </w:pPr>
    </w:p>
    <w:p w14:paraId="60E12F9D" w14:textId="47AA9768" w:rsidR="00CC6021" w:rsidRPr="00510EF2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อัตราเงินเดือน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510EF2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510EF2">
        <w:rPr>
          <w:rFonts w:asciiTheme="minorBidi" w:hAnsiTheme="minorBidi" w:cstheme="minorBidi"/>
          <w:sz w:val="30"/>
          <w:szCs w:val="30"/>
        </w:rPr>
        <w:t xml:space="preserve">:  </w:t>
      </w:r>
      <w:r w:rsidR="00037C08" w:rsidRPr="00510EF2">
        <w:rPr>
          <w:rFonts w:asciiTheme="minorBidi" w:hAnsiTheme="minorBidi" w:cstheme="minorBidi"/>
          <w:sz w:val="30"/>
          <w:szCs w:val="30"/>
          <w:cs/>
        </w:rPr>
        <w:t>ตามคุณวุฒิ</w:t>
      </w:r>
      <w:r w:rsidRPr="00510EF2">
        <w:rPr>
          <w:rFonts w:asciiTheme="minorBidi" w:hAnsiTheme="minorBidi" w:cstheme="minorBidi"/>
          <w:sz w:val="30"/>
          <w:szCs w:val="30"/>
          <w:cs/>
        </w:rPr>
        <w:t>ปริญญา</w:t>
      </w:r>
      <w:r w:rsidR="00C768D4">
        <w:rPr>
          <w:rFonts w:asciiTheme="minorBidi" w:hAnsiTheme="minorBidi" w:cstheme="minorBidi" w:hint="cs"/>
          <w:sz w:val="30"/>
          <w:szCs w:val="30"/>
          <w:cs/>
        </w:rPr>
        <w:t xml:space="preserve">ตรี  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๒</w:t>
      </w:r>
      <w:r w:rsidR="00C768D4">
        <w:rPr>
          <w:rFonts w:asciiTheme="minorBidi" w:hAnsiTheme="minorBidi" w:cstheme="minorBidi" w:hint="cs"/>
          <w:sz w:val="30"/>
          <w:szCs w:val="30"/>
          <w:cs/>
        </w:rPr>
        <w:t>๐</w:t>
      </w:r>
      <w:r w:rsidRPr="00510EF2">
        <w:rPr>
          <w:rFonts w:asciiTheme="minorBidi" w:hAnsiTheme="minorBidi" w:cstheme="minorBidi"/>
          <w:sz w:val="30"/>
          <w:szCs w:val="30"/>
        </w:rPr>
        <w:t>,</w:t>
      </w:r>
      <w:r w:rsidRPr="00510EF2">
        <w:rPr>
          <w:rFonts w:asciiTheme="minorBidi" w:hAnsiTheme="minorBidi" w:cstheme="minorBidi"/>
          <w:sz w:val="30"/>
          <w:szCs w:val="30"/>
          <w:cs/>
        </w:rPr>
        <w:t>๐</w:t>
      </w:r>
      <w:r w:rsidR="00C768D4">
        <w:rPr>
          <w:rFonts w:asciiTheme="minorBidi" w:hAnsiTheme="minorBidi" w:cstheme="minorBidi" w:hint="cs"/>
          <w:sz w:val="30"/>
          <w:szCs w:val="30"/>
          <w:cs/>
        </w:rPr>
        <w:t>๙๐</w:t>
      </w:r>
      <w:r w:rsidRPr="00510EF2">
        <w:rPr>
          <w:rFonts w:asciiTheme="minorBidi" w:hAnsiTheme="minorBidi" w:cstheme="minorBidi"/>
          <w:sz w:val="30"/>
          <w:szCs w:val="30"/>
          <w:cs/>
        </w:rPr>
        <w:t xml:space="preserve"> บาท</w:t>
      </w:r>
    </w:p>
    <w:p w14:paraId="39EC7CCB" w14:textId="653D7531" w:rsidR="00CC6021" w:rsidRPr="00510EF2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510EF2">
        <w:rPr>
          <w:rFonts w:asciiTheme="minorBidi" w:hAnsiTheme="minorBidi" w:cstheme="minorBidi"/>
          <w:b/>
          <w:bCs/>
          <w:sz w:val="30"/>
          <w:szCs w:val="30"/>
          <w:cs/>
        </w:rPr>
        <w:t>วิธีการคัดเลือก</w:t>
      </w:r>
      <w:r w:rsidRPr="00510EF2">
        <w:rPr>
          <w:rFonts w:asciiTheme="minorBidi" w:hAnsiTheme="minorBidi" w:cstheme="minorBidi"/>
          <w:sz w:val="30"/>
          <w:szCs w:val="30"/>
          <w:cs/>
        </w:rPr>
        <w:tab/>
      </w:r>
      <w:r w:rsidR="00CD3D15" w:rsidRPr="00510EF2">
        <w:rPr>
          <w:rFonts w:asciiTheme="minorBidi" w:hAnsiTheme="minorBidi" w:cstheme="minorBidi"/>
          <w:sz w:val="30"/>
          <w:szCs w:val="30"/>
        </w:rPr>
        <w:t xml:space="preserve">:  </w:t>
      </w:r>
      <w:r w:rsidRPr="00510EF2">
        <w:rPr>
          <w:rFonts w:asciiTheme="minorBidi" w:hAnsiTheme="minorBidi" w:cstheme="minorBidi"/>
          <w:sz w:val="30"/>
          <w:szCs w:val="30"/>
          <w:cs/>
        </w:rPr>
        <w:t>สอบสัมภาษณ์</w:t>
      </w:r>
    </w:p>
    <w:p w14:paraId="4314EF27" w14:textId="384D4FA8" w:rsidR="002C3A81" w:rsidRPr="00510EF2" w:rsidRDefault="00037C08" w:rsidP="002C3A81">
      <w:pPr>
        <w:jc w:val="center"/>
        <w:rPr>
          <w:rFonts w:asciiTheme="minorBidi" w:hAnsiTheme="minorBidi" w:cstheme="minorBidi"/>
          <w:sz w:val="32"/>
          <w:szCs w:val="32"/>
        </w:rPr>
      </w:pPr>
      <w:r w:rsidRPr="00510EF2">
        <w:rPr>
          <w:rFonts w:asciiTheme="minorBidi" w:hAnsiTheme="minorBidi" w:cstheme="minorBidi"/>
          <w:sz w:val="32"/>
          <w:szCs w:val="32"/>
          <w:cs/>
        </w:rPr>
        <w:t>----------------------------------</w:t>
      </w:r>
      <w:r w:rsidR="00CD3D15" w:rsidRPr="00510EF2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sectPr w:rsidR="002C3A81" w:rsidRPr="00510EF2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22F5" w14:textId="77777777" w:rsidR="00AE05C9" w:rsidRDefault="00AE05C9">
      <w:r>
        <w:separator/>
      </w:r>
    </w:p>
  </w:endnote>
  <w:endnote w:type="continuationSeparator" w:id="0">
    <w:p w14:paraId="2FB360C1" w14:textId="77777777" w:rsidR="00AE05C9" w:rsidRDefault="00AE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FA0D" w14:textId="77777777" w:rsidR="00AE05C9" w:rsidRDefault="00AE05C9">
      <w:r>
        <w:separator/>
      </w:r>
    </w:p>
  </w:footnote>
  <w:footnote w:type="continuationSeparator" w:id="0">
    <w:p w14:paraId="3F918153" w14:textId="77777777" w:rsidR="00AE05C9" w:rsidRDefault="00AE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75D59"/>
    <w:multiLevelType w:val="hybridMultilevel"/>
    <w:tmpl w:val="C4B01A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51B95C68"/>
    <w:multiLevelType w:val="hybridMultilevel"/>
    <w:tmpl w:val="A6A22EDA"/>
    <w:lvl w:ilvl="0" w:tplc="3C20168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D71A4"/>
    <w:multiLevelType w:val="hybridMultilevel"/>
    <w:tmpl w:val="6248DB26"/>
    <w:lvl w:ilvl="0" w:tplc="C60A00FE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19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0"/>
  </w:num>
  <w:num w:numId="14">
    <w:abstractNumId w:val="14"/>
  </w:num>
  <w:num w:numId="15">
    <w:abstractNumId w:val="11"/>
  </w:num>
  <w:num w:numId="16">
    <w:abstractNumId w:val="9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5"/>
    <w:rsid w:val="00003FB3"/>
    <w:rsid w:val="00017469"/>
    <w:rsid w:val="00032F2D"/>
    <w:rsid w:val="00037C08"/>
    <w:rsid w:val="00042E01"/>
    <w:rsid w:val="00084C3E"/>
    <w:rsid w:val="000859D1"/>
    <w:rsid w:val="00085C7B"/>
    <w:rsid w:val="00086A99"/>
    <w:rsid w:val="000872BE"/>
    <w:rsid w:val="00090BC2"/>
    <w:rsid w:val="0009437B"/>
    <w:rsid w:val="000B5FE0"/>
    <w:rsid w:val="000D0EA0"/>
    <w:rsid w:val="000E5A3A"/>
    <w:rsid w:val="00100CE6"/>
    <w:rsid w:val="00112A2A"/>
    <w:rsid w:val="00122326"/>
    <w:rsid w:val="001338FD"/>
    <w:rsid w:val="00135633"/>
    <w:rsid w:val="001912A4"/>
    <w:rsid w:val="00194536"/>
    <w:rsid w:val="00197D49"/>
    <w:rsid w:val="001B4929"/>
    <w:rsid w:val="001D5851"/>
    <w:rsid w:val="001E548B"/>
    <w:rsid w:val="001E7BE0"/>
    <w:rsid w:val="001F4821"/>
    <w:rsid w:val="002217D9"/>
    <w:rsid w:val="00232AB5"/>
    <w:rsid w:val="002564C4"/>
    <w:rsid w:val="00263561"/>
    <w:rsid w:val="00276102"/>
    <w:rsid w:val="002A09CC"/>
    <w:rsid w:val="002B3428"/>
    <w:rsid w:val="002B5A4C"/>
    <w:rsid w:val="002C3A81"/>
    <w:rsid w:val="002C6251"/>
    <w:rsid w:val="002D0087"/>
    <w:rsid w:val="002E0F8F"/>
    <w:rsid w:val="002E1639"/>
    <w:rsid w:val="002E7E3B"/>
    <w:rsid w:val="002F3125"/>
    <w:rsid w:val="003029A1"/>
    <w:rsid w:val="0031760D"/>
    <w:rsid w:val="0032180B"/>
    <w:rsid w:val="0032324F"/>
    <w:rsid w:val="00324456"/>
    <w:rsid w:val="00340768"/>
    <w:rsid w:val="00344BE2"/>
    <w:rsid w:val="00366DD0"/>
    <w:rsid w:val="00385DB3"/>
    <w:rsid w:val="00397F79"/>
    <w:rsid w:val="003B6916"/>
    <w:rsid w:val="003C3E97"/>
    <w:rsid w:val="003D5140"/>
    <w:rsid w:val="003F13A6"/>
    <w:rsid w:val="003F2D6C"/>
    <w:rsid w:val="00400C91"/>
    <w:rsid w:val="004334F9"/>
    <w:rsid w:val="004367BE"/>
    <w:rsid w:val="004367EF"/>
    <w:rsid w:val="00437706"/>
    <w:rsid w:val="00437BB4"/>
    <w:rsid w:val="00454164"/>
    <w:rsid w:val="004614E5"/>
    <w:rsid w:val="00471749"/>
    <w:rsid w:val="00473BFB"/>
    <w:rsid w:val="00474D8C"/>
    <w:rsid w:val="00477F12"/>
    <w:rsid w:val="0049358A"/>
    <w:rsid w:val="004C56D5"/>
    <w:rsid w:val="004D5A53"/>
    <w:rsid w:val="004D7A41"/>
    <w:rsid w:val="004E5370"/>
    <w:rsid w:val="00502E12"/>
    <w:rsid w:val="00504C4A"/>
    <w:rsid w:val="00510EF2"/>
    <w:rsid w:val="00516C1F"/>
    <w:rsid w:val="00524686"/>
    <w:rsid w:val="0052475C"/>
    <w:rsid w:val="005304BC"/>
    <w:rsid w:val="00530F82"/>
    <w:rsid w:val="00534AB8"/>
    <w:rsid w:val="00542283"/>
    <w:rsid w:val="00565594"/>
    <w:rsid w:val="00572FA0"/>
    <w:rsid w:val="00577398"/>
    <w:rsid w:val="00582DA7"/>
    <w:rsid w:val="00583082"/>
    <w:rsid w:val="005928AD"/>
    <w:rsid w:val="00597760"/>
    <w:rsid w:val="005A7372"/>
    <w:rsid w:val="005A7E9E"/>
    <w:rsid w:val="005C43C3"/>
    <w:rsid w:val="005D5ADF"/>
    <w:rsid w:val="005E26AF"/>
    <w:rsid w:val="005F5759"/>
    <w:rsid w:val="0061104D"/>
    <w:rsid w:val="00652ACA"/>
    <w:rsid w:val="00655AED"/>
    <w:rsid w:val="006631CE"/>
    <w:rsid w:val="0069593B"/>
    <w:rsid w:val="00696530"/>
    <w:rsid w:val="006A11CF"/>
    <w:rsid w:val="006C25FC"/>
    <w:rsid w:val="006E3468"/>
    <w:rsid w:val="006F5187"/>
    <w:rsid w:val="00713A10"/>
    <w:rsid w:val="00713E01"/>
    <w:rsid w:val="00716CCC"/>
    <w:rsid w:val="00720628"/>
    <w:rsid w:val="00764B9A"/>
    <w:rsid w:val="007758F0"/>
    <w:rsid w:val="00782149"/>
    <w:rsid w:val="007A1927"/>
    <w:rsid w:val="007B2B59"/>
    <w:rsid w:val="007B3DCB"/>
    <w:rsid w:val="007D2130"/>
    <w:rsid w:val="007E0860"/>
    <w:rsid w:val="007F4F1A"/>
    <w:rsid w:val="00823F1D"/>
    <w:rsid w:val="008815CA"/>
    <w:rsid w:val="008D00D2"/>
    <w:rsid w:val="008D3174"/>
    <w:rsid w:val="008D3ADD"/>
    <w:rsid w:val="008E3A46"/>
    <w:rsid w:val="00902E4B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717"/>
    <w:rsid w:val="009B0BBC"/>
    <w:rsid w:val="009D2761"/>
    <w:rsid w:val="009F2C14"/>
    <w:rsid w:val="00A10664"/>
    <w:rsid w:val="00A148AF"/>
    <w:rsid w:val="00A177EB"/>
    <w:rsid w:val="00A309AD"/>
    <w:rsid w:val="00A42688"/>
    <w:rsid w:val="00A445C1"/>
    <w:rsid w:val="00A80A92"/>
    <w:rsid w:val="00A83A8C"/>
    <w:rsid w:val="00AA0524"/>
    <w:rsid w:val="00AC2805"/>
    <w:rsid w:val="00AC3A34"/>
    <w:rsid w:val="00AD3E9E"/>
    <w:rsid w:val="00AE05C9"/>
    <w:rsid w:val="00AE7F73"/>
    <w:rsid w:val="00B11BFE"/>
    <w:rsid w:val="00B12168"/>
    <w:rsid w:val="00B25831"/>
    <w:rsid w:val="00B477C3"/>
    <w:rsid w:val="00B610F2"/>
    <w:rsid w:val="00B965A3"/>
    <w:rsid w:val="00BA70F1"/>
    <w:rsid w:val="00BB0080"/>
    <w:rsid w:val="00BC28C8"/>
    <w:rsid w:val="00BD0ABA"/>
    <w:rsid w:val="00BD3C88"/>
    <w:rsid w:val="00BE34C3"/>
    <w:rsid w:val="00BE6196"/>
    <w:rsid w:val="00C00088"/>
    <w:rsid w:val="00C24C90"/>
    <w:rsid w:val="00C27A7E"/>
    <w:rsid w:val="00C31C23"/>
    <w:rsid w:val="00C60649"/>
    <w:rsid w:val="00C66775"/>
    <w:rsid w:val="00C768D4"/>
    <w:rsid w:val="00CA1769"/>
    <w:rsid w:val="00CC11B7"/>
    <w:rsid w:val="00CC3490"/>
    <w:rsid w:val="00CC4BD7"/>
    <w:rsid w:val="00CC6021"/>
    <w:rsid w:val="00CD3162"/>
    <w:rsid w:val="00CD3D15"/>
    <w:rsid w:val="00CD71B9"/>
    <w:rsid w:val="00CD7225"/>
    <w:rsid w:val="00D04211"/>
    <w:rsid w:val="00D21EB1"/>
    <w:rsid w:val="00D231E4"/>
    <w:rsid w:val="00D31DF0"/>
    <w:rsid w:val="00D451D0"/>
    <w:rsid w:val="00D70805"/>
    <w:rsid w:val="00D76317"/>
    <w:rsid w:val="00DA7F04"/>
    <w:rsid w:val="00DE6585"/>
    <w:rsid w:val="00DF1BFC"/>
    <w:rsid w:val="00E238A4"/>
    <w:rsid w:val="00E2723D"/>
    <w:rsid w:val="00E36224"/>
    <w:rsid w:val="00E518C1"/>
    <w:rsid w:val="00E53F08"/>
    <w:rsid w:val="00E72730"/>
    <w:rsid w:val="00E813D0"/>
    <w:rsid w:val="00E92566"/>
    <w:rsid w:val="00E96D89"/>
    <w:rsid w:val="00E97385"/>
    <w:rsid w:val="00EC7C33"/>
    <w:rsid w:val="00EE7D1C"/>
    <w:rsid w:val="00F07405"/>
    <w:rsid w:val="00F07EBA"/>
    <w:rsid w:val="00F14E5E"/>
    <w:rsid w:val="00F372CE"/>
    <w:rsid w:val="00F45659"/>
    <w:rsid w:val="00F47735"/>
    <w:rsid w:val="00F64D62"/>
    <w:rsid w:val="00FA0987"/>
    <w:rsid w:val="00FE4813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/E-Recruitmen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EDBB-5F6C-434D-BEB5-C912BD8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4497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Pornpajee</dc:creator>
  <cp:lastModifiedBy>Windows User</cp:lastModifiedBy>
  <cp:revision>5</cp:revision>
  <cp:lastPrinted>2012-02-15T03:22:00Z</cp:lastPrinted>
  <dcterms:created xsi:type="dcterms:W3CDTF">2022-05-09T01:42:00Z</dcterms:created>
  <dcterms:modified xsi:type="dcterms:W3CDTF">2022-05-10T03:48:00Z</dcterms:modified>
</cp:coreProperties>
</file>